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F9" w:rsidRPr="00CF4F3F" w:rsidRDefault="00235C96">
      <w:pPr>
        <w:pStyle w:val="Standard"/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CF4F3F">
        <w:rPr>
          <w:rFonts w:asciiTheme="minorHAnsi" w:hAnsiTheme="minorHAnsi"/>
          <w:b/>
          <w:sz w:val="32"/>
          <w:szCs w:val="32"/>
        </w:rPr>
        <w:t>КАРТОЧКА ОРГАНИЗАЦИИ</w:t>
      </w:r>
    </w:p>
    <w:p w:rsidR="00CF15F9" w:rsidRPr="00CF4F3F" w:rsidRDefault="00235C96">
      <w:pPr>
        <w:pStyle w:val="Standard"/>
        <w:spacing w:after="0"/>
        <w:jc w:val="center"/>
        <w:rPr>
          <w:rFonts w:asciiTheme="minorHAnsi" w:hAnsiTheme="minorHAnsi"/>
          <w:sz w:val="32"/>
          <w:szCs w:val="32"/>
        </w:rPr>
      </w:pPr>
      <w:r w:rsidRPr="00CF4F3F">
        <w:rPr>
          <w:rFonts w:asciiTheme="minorHAnsi" w:hAnsiTheme="minorHAnsi"/>
          <w:sz w:val="32"/>
          <w:szCs w:val="32"/>
        </w:rPr>
        <w:t>ИП Рудакова М.В. (оптика).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  <w:sz w:val="24"/>
          <w:szCs w:val="24"/>
        </w:rPr>
      </w:pPr>
      <w:r w:rsidRPr="00CF4F3F">
        <w:rPr>
          <w:rFonts w:asciiTheme="minorHAnsi" w:hAnsiTheme="minorHAnsi"/>
          <w:sz w:val="24"/>
          <w:szCs w:val="24"/>
        </w:rPr>
        <w:t>Дата составления  01.11.2015г.</w:t>
      </w:r>
    </w:p>
    <w:p w:rsidR="00CF15F9" w:rsidRPr="00CF4F3F" w:rsidRDefault="00CF4F3F">
      <w:pPr>
        <w:pStyle w:val="Standard"/>
        <w:spacing w:after="0"/>
        <w:jc w:val="center"/>
        <w:rPr>
          <w:rFonts w:asciiTheme="minorHAnsi" w:hAnsiTheme="minorHAnsi"/>
          <w:sz w:val="32"/>
          <w:szCs w:val="32"/>
          <w:u w:val="single"/>
        </w:rPr>
      </w:pPr>
      <w:r w:rsidRPr="00CF4F3F">
        <w:rPr>
          <w:rFonts w:asciiTheme="minorHAnsi" w:hAnsiTheme="minorHAnsi"/>
          <w:sz w:val="32"/>
          <w:szCs w:val="32"/>
          <w:u w:val="single"/>
        </w:rPr>
        <w:t>Основные сведения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</w:rPr>
        <w:t>Юридическое наименование организации:  ИП Рудакова М.В.;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Адрес местонахождения: </w:t>
      </w:r>
      <w:r w:rsidRPr="00CF4F3F">
        <w:rPr>
          <w:rFonts w:asciiTheme="minorHAnsi" w:hAnsiTheme="minorHAnsi"/>
        </w:rPr>
        <w:t xml:space="preserve">Ростовская область, </w:t>
      </w:r>
      <w:proofErr w:type="spellStart"/>
      <w:r w:rsidRPr="00CF4F3F">
        <w:rPr>
          <w:rFonts w:asciiTheme="minorHAnsi" w:hAnsiTheme="minorHAnsi"/>
        </w:rPr>
        <w:t>Аксайский</w:t>
      </w:r>
      <w:proofErr w:type="spellEnd"/>
      <w:r w:rsidRPr="00CF4F3F">
        <w:rPr>
          <w:rFonts w:asciiTheme="minorHAnsi" w:hAnsiTheme="minorHAnsi"/>
        </w:rPr>
        <w:t xml:space="preserve"> район, </w:t>
      </w:r>
      <w:proofErr w:type="gramStart"/>
      <w:r w:rsidRPr="00CF4F3F">
        <w:rPr>
          <w:rFonts w:asciiTheme="minorHAnsi" w:hAnsiTheme="minorHAnsi"/>
        </w:rPr>
        <w:t>г</w:t>
      </w:r>
      <w:proofErr w:type="gramEnd"/>
      <w:r w:rsidRPr="00CF4F3F">
        <w:rPr>
          <w:rFonts w:asciiTheme="minorHAnsi" w:hAnsiTheme="minorHAnsi"/>
        </w:rPr>
        <w:t xml:space="preserve">. Аксай, ул. </w:t>
      </w:r>
      <w:proofErr w:type="spellStart"/>
      <w:r w:rsidRPr="00CF4F3F">
        <w:rPr>
          <w:rFonts w:asciiTheme="minorHAnsi" w:hAnsiTheme="minorHAnsi"/>
        </w:rPr>
        <w:t>Гулаева</w:t>
      </w:r>
      <w:proofErr w:type="spellEnd"/>
      <w:r w:rsidRPr="00CF4F3F">
        <w:rPr>
          <w:rFonts w:asciiTheme="minorHAnsi" w:hAnsiTheme="minorHAnsi"/>
        </w:rPr>
        <w:t xml:space="preserve"> 127. Тел.: 8-928-959-47-99.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ИНН 616300158313;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ОГРИП 312619504000083. Свидетельство серия 61 № 006250302,  выдано Межрайонной инспекцией ФНС № 25 по Ростовской области,  09.02.2012г.</w:t>
      </w:r>
    </w:p>
    <w:p w:rsidR="00CF15F9" w:rsidRPr="00CF4F3F" w:rsidRDefault="00235C96">
      <w:pPr>
        <w:pStyle w:val="Standard"/>
        <w:spacing w:after="0"/>
        <w:jc w:val="center"/>
        <w:rPr>
          <w:rFonts w:asciiTheme="minorHAnsi" w:hAnsiTheme="minorHAnsi"/>
          <w:sz w:val="32"/>
          <w:szCs w:val="32"/>
          <w:u w:val="single"/>
        </w:rPr>
      </w:pPr>
      <w:r w:rsidRPr="00CF4F3F">
        <w:rPr>
          <w:rFonts w:asciiTheme="minorHAnsi" w:hAnsiTheme="minorHAnsi"/>
          <w:sz w:val="32"/>
          <w:szCs w:val="32"/>
          <w:u w:val="single"/>
        </w:rPr>
        <w:t>Лицензия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  <w:sz w:val="24"/>
          <w:szCs w:val="24"/>
        </w:rPr>
        <w:t xml:space="preserve">  </w:t>
      </w:r>
      <w:r w:rsidRPr="00CF4F3F">
        <w:rPr>
          <w:rFonts w:asciiTheme="minorHAnsi" w:hAnsiTheme="minorHAnsi"/>
        </w:rPr>
        <w:t xml:space="preserve"> На </w:t>
      </w:r>
      <w:r w:rsidRPr="00CF4F3F">
        <w:rPr>
          <w:rFonts w:asciiTheme="minorHAnsi" w:hAnsiTheme="minorHAnsi"/>
        </w:rPr>
        <w:t xml:space="preserve">осуществление амбулаторно-поликлинической медицинской помощи, в том числе: в) при осуществлении специализированной медицинской помощи по офтальмологии по адресу: Ростовская область, </w:t>
      </w:r>
      <w:proofErr w:type="gramStart"/>
      <w:r w:rsidRPr="00CF4F3F">
        <w:rPr>
          <w:rFonts w:asciiTheme="minorHAnsi" w:hAnsiTheme="minorHAnsi"/>
        </w:rPr>
        <w:t>г</w:t>
      </w:r>
      <w:proofErr w:type="gramEnd"/>
      <w:r w:rsidRPr="00CF4F3F">
        <w:rPr>
          <w:rFonts w:asciiTheme="minorHAnsi" w:hAnsiTheme="minorHAnsi"/>
        </w:rPr>
        <w:t xml:space="preserve">. Аксай, ул. </w:t>
      </w:r>
      <w:proofErr w:type="spellStart"/>
      <w:r w:rsidRPr="00CF4F3F">
        <w:rPr>
          <w:rFonts w:asciiTheme="minorHAnsi" w:hAnsiTheme="minorHAnsi"/>
        </w:rPr>
        <w:t>Гулаева</w:t>
      </w:r>
      <w:proofErr w:type="spellEnd"/>
      <w:r w:rsidRPr="00CF4F3F">
        <w:rPr>
          <w:rFonts w:asciiTheme="minorHAnsi" w:hAnsiTheme="minorHAnsi"/>
        </w:rPr>
        <w:t>, 127;   № ЛО-61-01-002373  от   02 августа 2012г.</w:t>
      </w:r>
    </w:p>
    <w:p w:rsidR="00CF15F9" w:rsidRPr="00CF4F3F" w:rsidRDefault="00235C96">
      <w:pPr>
        <w:pStyle w:val="Standard"/>
        <w:spacing w:after="0"/>
        <w:jc w:val="center"/>
        <w:rPr>
          <w:rFonts w:asciiTheme="minorHAnsi" w:hAnsiTheme="minorHAnsi"/>
          <w:sz w:val="32"/>
          <w:szCs w:val="32"/>
          <w:u w:val="single"/>
        </w:rPr>
      </w:pPr>
      <w:r w:rsidRPr="00CF4F3F">
        <w:rPr>
          <w:rFonts w:asciiTheme="minorHAnsi" w:hAnsiTheme="minorHAnsi"/>
          <w:sz w:val="32"/>
          <w:szCs w:val="32"/>
          <w:u w:val="single"/>
        </w:rPr>
        <w:t>До</w:t>
      </w:r>
      <w:r w:rsidRPr="00CF4F3F">
        <w:rPr>
          <w:rFonts w:asciiTheme="minorHAnsi" w:hAnsiTheme="minorHAnsi"/>
          <w:sz w:val="32"/>
          <w:szCs w:val="32"/>
          <w:u w:val="single"/>
        </w:rPr>
        <w:t>говор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  <w:sz w:val="24"/>
          <w:szCs w:val="24"/>
        </w:rPr>
        <w:t xml:space="preserve">   </w:t>
      </w:r>
      <w:r w:rsidRPr="00CF4F3F">
        <w:rPr>
          <w:rFonts w:asciiTheme="minorHAnsi" w:hAnsiTheme="minorHAnsi"/>
        </w:rPr>
        <w:t xml:space="preserve"> На изготовление очков с ИП </w:t>
      </w:r>
      <w:proofErr w:type="spellStart"/>
      <w:r w:rsidRPr="00CF4F3F">
        <w:rPr>
          <w:rFonts w:asciiTheme="minorHAnsi" w:hAnsiTheme="minorHAnsi"/>
        </w:rPr>
        <w:t>Досаевой</w:t>
      </w:r>
      <w:proofErr w:type="spellEnd"/>
      <w:r w:rsidRPr="00CF4F3F">
        <w:rPr>
          <w:rFonts w:asciiTheme="minorHAnsi" w:hAnsiTheme="minorHAnsi"/>
        </w:rPr>
        <w:t xml:space="preserve"> В.Н.  (</w:t>
      </w:r>
      <w:proofErr w:type="spellStart"/>
      <w:r w:rsidRPr="00CF4F3F">
        <w:rPr>
          <w:rFonts w:asciiTheme="minorHAnsi" w:hAnsiTheme="minorHAnsi"/>
        </w:rPr>
        <w:t>св-во</w:t>
      </w:r>
      <w:proofErr w:type="spellEnd"/>
      <w:r w:rsidRPr="00CF4F3F">
        <w:rPr>
          <w:rFonts w:asciiTheme="minorHAnsi" w:hAnsiTheme="minorHAnsi"/>
        </w:rPr>
        <w:t xml:space="preserve"> серия 61 № 007329665 ОГР ИП 3046121286000044 выдан 20.04.2012г. Межрайонной ФНС №22 по Ростовской области).</w:t>
      </w:r>
    </w:p>
    <w:p w:rsidR="00CF15F9" w:rsidRPr="00CF4F3F" w:rsidRDefault="00235C96">
      <w:pPr>
        <w:pStyle w:val="Standard"/>
        <w:spacing w:after="0"/>
        <w:jc w:val="center"/>
        <w:rPr>
          <w:rFonts w:asciiTheme="minorHAnsi" w:hAnsiTheme="minorHAnsi"/>
          <w:sz w:val="32"/>
          <w:szCs w:val="32"/>
          <w:u w:val="single"/>
        </w:rPr>
      </w:pPr>
      <w:r w:rsidRPr="00CF4F3F">
        <w:rPr>
          <w:rFonts w:asciiTheme="minorHAnsi" w:hAnsiTheme="minorHAnsi"/>
          <w:sz w:val="32"/>
          <w:szCs w:val="32"/>
          <w:u w:val="single"/>
        </w:rPr>
        <w:t>Врач</w:t>
      </w:r>
    </w:p>
    <w:p w:rsidR="00CF15F9" w:rsidRPr="00CF4F3F" w:rsidRDefault="00235C96">
      <w:pPr>
        <w:pStyle w:val="Standard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  <w:sz w:val="24"/>
          <w:szCs w:val="24"/>
        </w:rPr>
        <w:t xml:space="preserve"> </w:t>
      </w:r>
      <w:r w:rsidRPr="00CF4F3F">
        <w:rPr>
          <w:rFonts w:asciiTheme="minorHAnsi" w:hAnsiTheme="minorHAnsi"/>
        </w:rPr>
        <w:t xml:space="preserve">  Рудакова Маргарита Владимировна, врач-офтальмолог  высшей квалификационной катего</w:t>
      </w:r>
      <w:r w:rsidRPr="00CF4F3F">
        <w:rPr>
          <w:rFonts w:asciiTheme="minorHAnsi" w:hAnsiTheme="minorHAnsi"/>
        </w:rPr>
        <w:t>рии по специальности офтальмология.</w:t>
      </w:r>
    </w:p>
    <w:p w:rsidR="00CF15F9" w:rsidRPr="00CF4F3F" w:rsidRDefault="00235C96" w:rsidP="00CF4F3F">
      <w:pPr>
        <w:pStyle w:val="a6"/>
        <w:numPr>
          <w:ilvl w:val="0"/>
          <w:numId w:val="10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Диплом  Ростовского Ордена Дружбы Народов</w:t>
      </w:r>
      <w:r w:rsidR="00CF4F3F">
        <w:rPr>
          <w:rFonts w:asciiTheme="minorHAnsi" w:hAnsiTheme="minorHAnsi"/>
        </w:rPr>
        <w:t xml:space="preserve"> Медицинского института. 1991г.</w:t>
      </w:r>
      <w:r w:rsidR="00CF4F3F">
        <w:rPr>
          <w:rFonts w:asciiTheme="minorHAnsi" w:hAnsiTheme="minorHAnsi"/>
        </w:rPr>
        <w:br/>
      </w:r>
      <w:r w:rsidRPr="00CF4F3F">
        <w:rPr>
          <w:rFonts w:asciiTheme="minorHAnsi" w:hAnsiTheme="minorHAnsi"/>
        </w:rPr>
        <w:t>С</w:t>
      </w:r>
      <w:r w:rsidR="00CF4F3F">
        <w:rPr>
          <w:rFonts w:asciiTheme="minorHAnsi" w:hAnsiTheme="minorHAnsi"/>
        </w:rPr>
        <w:t xml:space="preserve">пециальность – педиатрия.  </w:t>
      </w:r>
      <w:r w:rsidRPr="00CF4F3F">
        <w:rPr>
          <w:rFonts w:asciiTheme="minorHAnsi" w:hAnsiTheme="minorHAnsi"/>
        </w:rPr>
        <w:t>ТВ    № 398000;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Интернатура </w:t>
      </w:r>
      <w:proofErr w:type="spellStart"/>
      <w:r w:rsidRPr="00CF4F3F">
        <w:rPr>
          <w:rFonts w:asciiTheme="minorHAnsi" w:hAnsiTheme="minorHAnsi"/>
        </w:rPr>
        <w:t>Белокалитвенская</w:t>
      </w:r>
      <w:proofErr w:type="spellEnd"/>
      <w:r w:rsidRPr="00CF4F3F">
        <w:rPr>
          <w:rFonts w:asciiTheme="minorHAnsi" w:hAnsiTheme="minorHAnsi"/>
        </w:rPr>
        <w:t xml:space="preserve"> ЦРБ. 1992г.                                            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Свидетельство</w:t>
      </w:r>
      <w:r w:rsidRPr="00CF4F3F">
        <w:rPr>
          <w:rFonts w:asciiTheme="minorHAnsi" w:hAnsiTheme="minorHAnsi"/>
        </w:rPr>
        <w:t xml:space="preserve"> о прохождении повышения квалификации к диплому 398000;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Свидетельство о прохождении повышения квалификации к диплому 398000 – контактная коррекция зрения, </w:t>
      </w:r>
      <w:proofErr w:type="gramStart"/>
      <w:r w:rsidRPr="00CF4F3F">
        <w:rPr>
          <w:rFonts w:asciiTheme="minorHAnsi" w:hAnsiTheme="minorHAnsi"/>
        </w:rPr>
        <w:t>г</w:t>
      </w:r>
      <w:proofErr w:type="gramEnd"/>
      <w:r w:rsidRPr="00CF4F3F">
        <w:rPr>
          <w:rFonts w:asciiTheme="minorHAnsi" w:hAnsiTheme="minorHAnsi"/>
        </w:rPr>
        <w:t xml:space="preserve">. Москва, РГМУ, 2001г.  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 Свидетельство о прохождении повышения квалификации к диплому 398000       </w:t>
      </w:r>
      <w:r w:rsidRPr="00CF4F3F">
        <w:rPr>
          <w:rFonts w:asciiTheme="minorHAnsi" w:hAnsiTheme="minorHAnsi"/>
        </w:rPr>
        <w:t xml:space="preserve">                                             « Офтальмология. Сертификационный цикл». Ростовский ГМУ, 2001г.;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Диплом о профессиональной переподготовке «Клиническая психология и </w:t>
      </w:r>
      <w:proofErr w:type="spellStart"/>
      <w:r w:rsidRPr="00CF4F3F">
        <w:rPr>
          <w:rFonts w:asciiTheme="minorHAnsi" w:hAnsiTheme="minorHAnsi"/>
        </w:rPr>
        <w:t>психокоррекция</w:t>
      </w:r>
      <w:proofErr w:type="spellEnd"/>
      <w:r w:rsidRPr="00CF4F3F">
        <w:rPr>
          <w:rFonts w:asciiTheme="minorHAnsi" w:hAnsiTheme="minorHAnsi"/>
        </w:rPr>
        <w:t>»  НП 549545, ЮРГИ 2004г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Свидетельство о прохождении повышения кв</w:t>
      </w:r>
      <w:r w:rsidRPr="00CF4F3F">
        <w:rPr>
          <w:rFonts w:asciiTheme="minorHAnsi" w:hAnsiTheme="minorHAnsi"/>
        </w:rPr>
        <w:t>алификации к диплому 398000                                        « Офтальмология. Сертификационный цикл». Ростовский ГМУ, 2005г.;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Свидетельство о прохождении повышения квалификации к диплому 398000 – «Контактная коррекция зрения, </w:t>
      </w:r>
      <w:proofErr w:type="spellStart"/>
      <w:r w:rsidRPr="00CF4F3F">
        <w:rPr>
          <w:rFonts w:asciiTheme="minorHAnsi" w:hAnsiTheme="minorHAnsi"/>
        </w:rPr>
        <w:t>оптометрия</w:t>
      </w:r>
      <w:proofErr w:type="spellEnd"/>
      <w:r w:rsidRPr="00CF4F3F">
        <w:rPr>
          <w:rFonts w:asciiTheme="minorHAnsi" w:hAnsiTheme="minorHAnsi"/>
        </w:rPr>
        <w:t>» г. Москва, Р</w:t>
      </w:r>
      <w:r w:rsidRPr="00CF4F3F">
        <w:rPr>
          <w:rFonts w:asciiTheme="minorHAnsi" w:hAnsiTheme="minorHAnsi"/>
        </w:rPr>
        <w:t xml:space="preserve">ГМУ, 2006г.  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Свидетельство о прохождении повышения квалификации к диплому 398000                                    « Офтальмология</w:t>
      </w:r>
      <w:proofErr w:type="gramStart"/>
      <w:r w:rsidRPr="00CF4F3F">
        <w:rPr>
          <w:rFonts w:asciiTheme="minorHAnsi" w:hAnsiTheme="minorHAnsi"/>
        </w:rPr>
        <w:t xml:space="preserve">. ». </w:t>
      </w:r>
      <w:proofErr w:type="gramEnd"/>
      <w:r w:rsidRPr="00CF4F3F">
        <w:rPr>
          <w:rFonts w:asciiTheme="minorHAnsi" w:hAnsiTheme="minorHAnsi"/>
        </w:rPr>
        <w:t>ГОУ ВПО Ростовский ГМУ, 2010г.;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Свидетельство о прохождении повышения квалификации к диплому 398000 « Организация </w:t>
      </w:r>
      <w:r w:rsidRPr="00CF4F3F">
        <w:rPr>
          <w:rFonts w:asciiTheme="minorHAnsi" w:hAnsiTheme="minorHAnsi"/>
        </w:rPr>
        <w:t>предварительных и периодических медицинских осмотров работников и медицинские регламенты допуска к профессии ». ГОУ ВПО Ростовский ГМУ, 2010г.;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 w:cs="F"/>
        </w:rPr>
      </w:pPr>
      <w:r w:rsidRPr="00CF4F3F">
        <w:rPr>
          <w:rFonts w:asciiTheme="minorHAnsi" w:hAnsiTheme="minorHAnsi" w:cs="F"/>
        </w:rPr>
        <w:t>Свидетельство о прохождении повышения квалификации к диплому 398000                                     « Офталь</w:t>
      </w:r>
      <w:r w:rsidRPr="00CF4F3F">
        <w:rPr>
          <w:rFonts w:asciiTheme="minorHAnsi" w:hAnsiTheme="minorHAnsi" w:cs="F"/>
        </w:rPr>
        <w:t>мология</w:t>
      </w:r>
      <w:proofErr w:type="gramStart"/>
      <w:r w:rsidRPr="00CF4F3F">
        <w:rPr>
          <w:rFonts w:asciiTheme="minorHAnsi" w:hAnsiTheme="minorHAnsi" w:cs="F"/>
        </w:rPr>
        <w:t xml:space="preserve">. ». </w:t>
      </w:r>
      <w:proofErr w:type="gramEnd"/>
      <w:r w:rsidRPr="00CF4F3F">
        <w:rPr>
          <w:rFonts w:asciiTheme="minorHAnsi" w:hAnsiTheme="minorHAnsi" w:cs="F"/>
        </w:rPr>
        <w:t>ГОУ ВПО Ростовский ГМУ, 2014г.;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 w:cs="F"/>
        </w:rPr>
      </w:pPr>
      <w:r w:rsidRPr="00CF4F3F">
        <w:rPr>
          <w:rFonts w:asciiTheme="minorHAnsi" w:hAnsiTheme="minorHAnsi" w:cs="F"/>
        </w:rPr>
        <w:t>Сертификат специалиста (врача офтальмолога)  серия</w:t>
      </w:r>
      <w:proofErr w:type="gramStart"/>
      <w:r w:rsidRPr="00CF4F3F">
        <w:rPr>
          <w:rFonts w:asciiTheme="minorHAnsi" w:hAnsiTheme="minorHAnsi" w:cs="F"/>
        </w:rPr>
        <w:t xml:space="preserve"> А</w:t>
      </w:r>
      <w:proofErr w:type="gramEnd"/>
      <w:r w:rsidRPr="00CF4F3F">
        <w:rPr>
          <w:rFonts w:asciiTheme="minorHAnsi" w:hAnsiTheme="minorHAnsi" w:cs="F"/>
        </w:rPr>
        <w:t xml:space="preserve"> №485836, действителен до 2019года.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lastRenderedPageBreak/>
        <w:t>Военно-медицинская академия, 2011г.  Удостоверение № 10/898  Врач офтальмолог, категория - Высшая</w:t>
      </w:r>
      <w:proofErr w:type="gramStart"/>
      <w:r w:rsidRPr="00CF4F3F">
        <w:rPr>
          <w:rFonts w:asciiTheme="minorHAnsi" w:hAnsiTheme="minorHAnsi"/>
        </w:rPr>
        <w:t xml:space="preserve"> .</w:t>
      </w:r>
      <w:proofErr w:type="gramEnd"/>
      <w:r w:rsidRPr="00CF4F3F">
        <w:rPr>
          <w:rFonts w:asciiTheme="minorHAnsi" w:hAnsiTheme="minorHAnsi"/>
        </w:rPr>
        <w:t xml:space="preserve">  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Диплом о профессиональ</w:t>
      </w:r>
      <w:r w:rsidRPr="00CF4F3F">
        <w:rPr>
          <w:rFonts w:asciiTheme="minorHAnsi" w:hAnsiTheme="minorHAnsi"/>
        </w:rPr>
        <w:t>ной переподготовке «Организация здравоохранения и общественного здоровья»   ГБОУ ВПО Рост ГМУ Минздрава России, 2015г.</w:t>
      </w:r>
    </w:p>
    <w:p w:rsidR="00CF15F9" w:rsidRPr="00CF4F3F" w:rsidRDefault="00235C96" w:rsidP="00CF4F3F">
      <w:pPr>
        <w:pStyle w:val="a6"/>
        <w:numPr>
          <w:ilvl w:val="0"/>
          <w:numId w:val="9"/>
        </w:numPr>
        <w:spacing w:after="0"/>
        <w:ind w:left="284" w:hanging="284"/>
        <w:rPr>
          <w:rFonts w:asciiTheme="minorHAnsi" w:hAnsiTheme="minorHAnsi" w:cs="F"/>
        </w:rPr>
      </w:pPr>
      <w:r w:rsidRPr="00CF4F3F">
        <w:rPr>
          <w:rFonts w:asciiTheme="minorHAnsi" w:hAnsiTheme="minorHAnsi" w:cs="F"/>
        </w:rPr>
        <w:t>Сертификат специалиста «Организация здравоохранения и  общественное здоровье»  016104 0001589, регистрационный номер 1415/15, действител</w:t>
      </w:r>
      <w:r w:rsidRPr="00CF4F3F">
        <w:rPr>
          <w:rFonts w:asciiTheme="minorHAnsi" w:hAnsiTheme="minorHAnsi" w:cs="F"/>
        </w:rPr>
        <w:t>ен до 2020г.</w:t>
      </w:r>
    </w:p>
    <w:p w:rsidR="00CF15F9" w:rsidRPr="00CC518E" w:rsidRDefault="00CC518E">
      <w:pPr>
        <w:pStyle w:val="Standard"/>
        <w:spacing w:after="0"/>
        <w:jc w:val="center"/>
        <w:rPr>
          <w:rFonts w:asciiTheme="minorHAnsi" w:hAnsiTheme="minorHAnsi"/>
          <w:u w:val="single"/>
        </w:rPr>
      </w:pPr>
      <w:r w:rsidRPr="00CC518E">
        <w:rPr>
          <w:rFonts w:asciiTheme="minorHAnsi" w:hAnsiTheme="minorHAnsi"/>
          <w:sz w:val="32"/>
          <w:szCs w:val="32"/>
          <w:u w:val="single"/>
        </w:rPr>
        <w:t>П</w:t>
      </w:r>
      <w:proofErr w:type="spellStart"/>
      <w:r w:rsidR="00235C96" w:rsidRPr="00CC518E">
        <w:rPr>
          <w:rFonts w:asciiTheme="minorHAnsi" w:hAnsiTheme="minorHAnsi"/>
          <w:sz w:val="32"/>
          <w:szCs w:val="32"/>
          <w:u w:val="single"/>
          <w:lang w:val="en-US"/>
        </w:rPr>
        <w:t>латны</w:t>
      </w:r>
      <w:proofErr w:type="spellEnd"/>
      <w:r w:rsidR="00235C96" w:rsidRPr="00CC518E">
        <w:rPr>
          <w:rFonts w:asciiTheme="minorHAnsi" w:hAnsiTheme="minorHAnsi"/>
          <w:sz w:val="32"/>
          <w:szCs w:val="32"/>
          <w:u w:val="single"/>
        </w:rPr>
        <w:t>е</w:t>
      </w:r>
      <w:r w:rsidR="00235C96" w:rsidRPr="00CC518E">
        <w:rPr>
          <w:rFonts w:asciiTheme="minorHAnsi" w:hAnsiTheme="minorHAnsi"/>
          <w:sz w:val="32"/>
          <w:szCs w:val="32"/>
          <w:u w:val="single"/>
          <w:lang w:val="en-US"/>
        </w:rPr>
        <w:t xml:space="preserve"> </w:t>
      </w:r>
      <w:proofErr w:type="spellStart"/>
      <w:r w:rsidR="00235C96" w:rsidRPr="00CC518E">
        <w:rPr>
          <w:rFonts w:asciiTheme="minorHAnsi" w:hAnsiTheme="minorHAnsi"/>
          <w:sz w:val="32"/>
          <w:szCs w:val="32"/>
          <w:u w:val="single"/>
          <w:lang w:val="en-US"/>
        </w:rPr>
        <w:t>медицински</w:t>
      </w:r>
      <w:proofErr w:type="spellEnd"/>
      <w:r w:rsidR="00235C96" w:rsidRPr="00CC518E">
        <w:rPr>
          <w:rFonts w:asciiTheme="minorHAnsi" w:hAnsiTheme="minorHAnsi"/>
          <w:sz w:val="32"/>
          <w:szCs w:val="32"/>
          <w:u w:val="single"/>
        </w:rPr>
        <w:t>е</w:t>
      </w:r>
      <w:r w:rsidR="00235C96" w:rsidRPr="00CC518E">
        <w:rPr>
          <w:rFonts w:asciiTheme="minorHAnsi" w:hAnsiTheme="minorHAnsi"/>
          <w:sz w:val="32"/>
          <w:szCs w:val="32"/>
          <w:u w:val="single"/>
          <w:lang w:val="en-US"/>
        </w:rPr>
        <w:t xml:space="preserve"> </w:t>
      </w:r>
      <w:proofErr w:type="spellStart"/>
      <w:r w:rsidR="00235C96" w:rsidRPr="00CC518E">
        <w:rPr>
          <w:rFonts w:asciiTheme="minorHAnsi" w:hAnsiTheme="minorHAnsi"/>
          <w:sz w:val="32"/>
          <w:szCs w:val="32"/>
          <w:u w:val="single"/>
          <w:lang w:val="en-US"/>
        </w:rPr>
        <w:t>услуг</w:t>
      </w:r>
      <w:proofErr w:type="spellEnd"/>
      <w:r w:rsidR="00235C96" w:rsidRPr="00CC518E">
        <w:rPr>
          <w:rFonts w:asciiTheme="minorHAnsi" w:hAnsiTheme="minorHAnsi"/>
          <w:sz w:val="32"/>
          <w:szCs w:val="32"/>
          <w:u w:val="single"/>
        </w:rPr>
        <w:t>и</w:t>
      </w:r>
    </w:p>
    <w:p w:rsidR="00CF15F9" w:rsidRPr="00CF4F3F" w:rsidRDefault="00235C96" w:rsidP="00CF4F3F">
      <w:pPr>
        <w:pStyle w:val="a6"/>
        <w:numPr>
          <w:ilvl w:val="0"/>
          <w:numId w:val="11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Диагностика и лечение (консультативный прием) 250 руб.;</w:t>
      </w:r>
    </w:p>
    <w:p w:rsidR="00CF15F9" w:rsidRPr="00CF4F3F" w:rsidRDefault="00235C96" w:rsidP="00CF4F3F">
      <w:pPr>
        <w:pStyle w:val="a6"/>
        <w:numPr>
          <w:ilvl w:val="0"/>
          <w:numId w:val="3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Подбор очковой коррекции 250 руб.;</w:t>
      </w:r>
    </w:p>
    <w:p w:rsidR="00CF15F9" w:rsidRPr="00CF4F3F" w:rsidRDefault="00235C96" w:rsidP="00CF4F3F">
      <w:pPr>
        <w:pStyle w:val="a6"/>
        <w:numPr>
          <w:ilvl w:val="0"/>
          <w:numId w:val="3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Подбор контактной коррекции 250 руб.;</w:t>
      </w:r>
    </w:p>
    <w:p w:rsidR="00CF15F9" w:rsidRPr="00CF4F3F" w:rsidRDefault="00235C96" w:rsidP="00CF4F3F">
      <w:pPr>
        <w:pStyle w:val="a6"/>
        <w:numPr>
          <w:ilvl w:val="0"/>
          <w:numId w:val="3"/>
        </w:numPr>
        <w:spacing w:after="0"/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Повторный прием при заболевании органа зрения 0 руб.</w:t>
      </w:r>
    </w:p>
    <w:p w:rsidR="00CF15F9" w:rsidRPr="002F12ED" w:rsidRDefault="00235C96">
      <w:pPr>
        <w:pStyle w:val="Standard"/>
        <w:spacing w:after="0"/>
        <w:jc w:val="center"/>
        <w:rPr>
          <w:rFonts w:asciiTheme="minorHAnsi" w:hAnsiTheme="minorHAnsi"/>
          <w:sz w:val="32"/>
          <w:szCs w:val="32"/>
          <w:u w:val="single"/>
        </w:rPr>
      </w:pPr>
      <w:r w:rsidRPr="002F12ED">
        <w:rPr>
          <w:rFonts w:asciiTheme="minorHAnsi" w:hAnsiTheme="minorHAnsi"/>
          <w:sz w:val="32"/>
          <w:szCs w:val="32"/>
          <w:u w:val="single"/>
        </w:rPr>
        <w:t>Условия, порядок и форма предоставления медицинских ус</w:t>
      </w:r>
      <w:r w:rsidRPr="002F12ED">
        <w:rPr>
          <w:rFonts w:asciiTheme="minorHAnsi" w:hAnsiTheme="minorHAnsi"/>
          <w:sz w:val="32"/>
          <w:szCs w:val="32"/>
          <w:u w:val="single"/>
        </w:rPr>
        <w:t xml:space="preserve">луг и </w:t>
      </w:r>
      <w:r w:rsidR="00CC518E" w:rsidRPr="002F12ED">
        <w:rPr>
          <w:rFonts w:asciiTheme="minorHAnsi" w:hAnsiTheme="minorHAnsi"/>
          <w:sz w:val="32"/>
          <w:szCs w:val="32"/>
          <w:u w:val="single"/>
        </w:rPr>
        <w:t>Порядок их оплаты</w:t>
      </w:r>
    </w:p>
    <w:p w:rsidR="00CF15F9" w:rsidRPr="00CF4F3F" w:rsidRDefault="00235C96">
      <w:pPr>
        <w:pStyle w:val="Op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  <w:sz w:val="24"/>
          <w:szCs w:val="24"/>
        </w:rPr>
        <w:t xml:space="preserve">  </w:t>
      </w:r>
      <w:r w:rsidRPr="00CF4F3F">
        <w:rPr>
          <w:rFonts w:asciiTheme="minorHAnsi" w:hAnsiTheme="minorHAnsi"/>
        </w:rPr>
        <w:t xml:space="preserve"> В оптике медицинские услуги оказываются всем категориям граждан на платной основе. Врач работает по графику.  Для получения медицинской услуги потребителю требуется записаться на прием по телефону +7 928 959 47 99 или на стойке </w:t>
      </w:r>
      <w:r w:rsidRPr="00CF4F3F">
        <w:rPr>
          <w:rFonts w:asciiTheme="minorHAnsi" w:hAnsiTheme="minorHAnsi"/>
        </w:rPr>
        <w:t>у продавца-консультанта. Оплата вносится потребителем заблаговременно или после получения услуги.                                                                                                                                               При наличии своб</w:t>
      </w:r>
      <w:r w:rsidRPr="00CF4F3F">
        <w:rPr>
          <w:rFonts w:asciiTheme="minorHAnsi" w:hAnsiTheme="minorHAnsi"/>
        </w:rPr>
        <w:t xml:space="preserve">одного времени в графике работы врача, услуга может быть получена незамедлительно.  Перед прохождением медицинского осмотра пациент </w:t>
      </w:r>
      <w:proofErr w:type="gramStart"/>
      <w:r w:rsidRPr="00CF4F3F">
        <w:rPr>
          <w:rFonts w:asciiTheme="minorHAnsi" w:hAnsiTheme="minorHAnsi"/>
        </w:rPr>
        <w:t>подписывает пакет всех предусмотренных законодательством  РФ документов включая</w:t>
      </w:r>
      <w:proofErr w:type="gramEnd"/>
      <w:r w:rsidRPr="00CF4F3F">
        <w:rPr>
          <w:rFonts w:asciiTheme="minorHAnsi" w:hAnsiTheme="minorHAnsi"/>
        </w:rPr>
        <w:t xml:space="preserve"> договор на оказание медицинских услуг и согл</w:t>
      </w:r>
      <w:r w:rsidRPr="00CF4F3F">
        <w:rPr>
          <w:rFonts w:asciiTheme="minorHAnsi" w:hAnsiTheme="minorHAnsi"/>
        </w:rPr>
        <w:t>асие на обработку персональных данных неавтоматизированным способом.</w:t>
      </w:r>
    </w:p>
    <w:p w:rsidR="00CF15F9" w:rsidRPr="00CF4F3F" w:rsidRDefault="00235C96">
      <w:pPr>
        <w:pStyle w:val="Op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Медицинская услуга предоставляется в соответствии с договором на оказание медицинских услуг и лицензией на осуществление медицинской деятельности.</w:t>
      </w:r>
    </w:p>
    <w:p w:rsidR="00CF15F9" w:rsidRPr="00CF4F3F" w:rsidRDefault="00235C96">
      <w:pPr>
        <w:pStyle w:val="Op"/>
        <w:spacing w:after="0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Оплата медицинских услуг  производится </w:t>
      </w:r>
      <w:r w:rsidRPr="00CF4F3F">
        <w:rPr>
          <w:rFonts w:asciiTheme="minorHAnsi" w:hAnsiTheme="minorHAnsi"/>
        </w:rPr>
        <w:t>наличными.</w:t>
      </w:r>
    </w:p>
    <w:p w:rsidR="00CF15F9" w:rsidRPr="00CC518E" w:rsidRDefault="00235C96">
      <w:pPr>
        <w:pStyle w:val="Op20"/>
        <w:spacing w:after="0"/>
        <w:jc w:val="center"/>
        <w:rPr>
          <w:rFonts w:asciiTheme="minorHAnsi" w:hAnsiTheme="minorHAnsi"/>
          <w:sz w:val="32"/>
          <w:szCs w:val="32"/>
          <w:u w:val="single"/>
        </w:rPr>
      </w:pPr>
      <w:r w:rsidRPr="00CC518E">
        <w:rPr>
          <w:rFonts w:asciiTheme="minorHAnsi" w:hAnsiTheme="minorHAnsi"/>
          <w:sz w:val="32"/>
          <w:szCs w:val="32"/>
          <w:u w:val="single"/>
        </w:rPr>
        <w:t>Контролирующие организации</w:t>
      </w:r>
    </w:p>
    <w:p w:rsidR="00CF15F9" w:rsidRPr="00CF4F3F" w:rsidRDefault="00235C96" w:rsidP="00CF4F3F">
      <w:pPr>
        <w:pStyle w:val="a7"/>
        <w:numPr>
          <w:ilvl w:val="0"/>
          <w:numId w:val="12"/>
        </w:numPr>
        <w:ind w:left="284" w:hanging="284"/>
        <w:rPr>
          <w:rFonts w:asciiTheme="minorHAnsi" w:hAnsiTheme="minorHAnsi"/>
        </w:rPr>
      </w:pPr>
      <w:r w:rsidRPr="00CF4F3F">
        <w:rPr>
          <w:rFonts w:asciiTheme="minorHAnsi" w:hAnsiTheme="minorHAnsi"/>
        </w:rPr>
        <w:t>Министерство здравоохранения Ростовской области.</w:t>
      </w:r>
    </w:p>
    <w:p w:rsidR="00CF4F3F" w:rsidRPr="00CF4F3F" w:rsidRDefault="00235C96" w:rsidP="00CF4F3F">
      <w:pPr>
        <w:pStyle w:val="a7"/>
        <w:rPr>
          <w:rFonts w:asciiTheme="minorHAnsi" w:hAnsiTheme="minorHAnsi"/>
        </w:rPr>
      </w:pPr>
      <w:r w:rsidRPr="00CF4F3F">
        <w:rPr>
          <w:rFonts w:asciiTheme="minorHAnsi" w:hAnsiTheme="minorHAnsi"/>
        </w:rPr>
        <w:t xml:space="preserve"> г. Ростов-на-Дону,  344029, г. Ростов-на-Дону, ул.1-й Конной Армии, 33</w:t>
      </w:r>
      <w:r w:rsidRPr="00CF4F3F">
        <w:rPr>
          <w:rFonts w:asciiTheme="minorHAnsi" w:eastAsia="Times New Roman" w:hAnsiTheme="minorHAnsi"/>
          <w:lang w:eastAsia="ru-RU"/>
        </w:rPr>
        <w:t xml:space="preserve"> ул. 1-ой Конной Армии, 33. Тел</w:t>
      </w:r>
      <w:r w:rsidRPr="00CF4F3F">
        <w:rPr>
          <w:rFonts w:asciiTheme="minorHAnsi" w:eastAsia="Times New Roman" w:hAnsiTheme="minorHAnsi"/>
          <w:bCs/>
          <w:lang w:eastAsia="ru-RU"/>
        </w:rPr>
        <w:t xml:space="preserve">  (863) 242-41-09                                                  </w:t>
      </w:r>
      <w:r w:rsidRPr="00CF4F3F">
        <w:rPr>
          <w:rFonts w:asciiTheme="minorHAnsi" w:eastAsia="Times New Roman" w:hAnsiTheme="minorHAnsi"/>
          <w:bCs/>
          <w:lang w:eastAsia="ru-RU"/>
        </w:rPr>
        <w:t xml:space="preserve">                                                                                               горячие линии работают: понедельник </w:t>
      </w:r>
      <w:r w:rsidR="00CF4F3F">
        <w:rPr>
          <w:rFonts w:asciiTheme="minorHAnsi" w:eastAsia="Times New Roman" w:hAnsiTheme="minorHAnsi"/>
          <w:bCs/>
          <w:lang w:eastAsia="ru-RU"/>
        </w:rPr>
        <w:t>–</w:t>
      </w:r>
      <w:r w:rsidRPr="00CF4F3F">
        <w:rPr>
          <w:rFonts w:asciiTheme="minorHAnsi" w:eastAsia="Times New Roman" w:hAnsiTheme="minorHAnsi"/>
          <w:bCs/>
          <w:lang w:eastAsia="ru-RU"/>
        </w:rPr>
        <w:t xml:space="preserve"> пятница</w:t>
      </w:r>
      <w:r w:rsidR="00CF4F3F">
        <w:rPr>
          <w:rFonts w:asciiTheme="minorHAnsi" w:eastAsia="Times New Roman" w:hAnsiTheme="minorHAnsi"/>
          <w:bCs/>
          <w:lang w:eastAsia="ru-RU"/>
        </w:rPr>
        <w:t xml:space="preserve"> </w:t>
      </w:r>
      <w:r w:rsidRPr="00CF4F3F">
        <w:rPr>
          <w:rFonts w:asciiTheme="minorHAnsi" w:eastAsia="Times New Roman" w:hAnsiTheme="minorHAnsi" w:cs="Times New Roman"/>
          <w:bCs/>
          <w:lang w:eastAsia="ru-RU"/>
        </w:rPr>
        <w:t>9-13 и 14-18 часов</w:t>
      </w:r>
      <w:r w:rsidR="00CF4F3F">
        <w:rPr>
          <w:rFonts w:asciiTheme="minorHAnsi" w:eastAsia="Times New Roman" w:hAnsiTheme="minorHAnsi" w:cs="Times New Roman"/>
          <w:bCs/>
          <w:lang w:eastAsia="ru-RU"/>
        </w:rPr>
        <w:br/>
      </w:r>
      <w:r w:rsidRPr="00CF4F3F">
        <w:rPr>
          <w:rFonts w:asciiTheme="minorHAnsi" w:eastAsia="Times New Roman" w:hAnsiTheme="minorHAnsi" w:cs="Times New Roman"/>
          <w:bCs/>
          <w:lang w:eastAsia="ru-RU"/>
        </w:rPr>
        <w:t>242-41-09</w:t>
      </w:r>
      <w:r w:rsidR="00CF4F3F">
        <w:rPr>
          <w:rFonts w:asciiTheme="minorHAnsi" w:eastAsia="Times New Roman" w:hAnsiTheme="minorHAnsi" w:cs="Times New Roman"/>
          <w:lang w:eastAsia="ru-RU"/>
        </w:rPr>
        <w:t xml:space="preserve"> - </w:t>
      </w:r>
      <w:r w:rsidRPr="00CF4F3F">
        <w:rPr>
          <w:rFonts w:asciiTheme="minorHAnsi" w:eastAsia="Times New Roman" w:hAnsiTheme="minorHAnsi" w:cs="Times New Roman"/>
          <w:lang w:eastAsia="ru-RU"/>
        </w:rPr>
        <w:t>вопросы по организации и качест</w:t>
      </w:r>
      <w:r w:rsidR="00CF4F3F">
        <w:rPr>
          <w:rFonts w:asciiTheme="minorHAnsi" w:eastAsia="Times New Roman" w:hAnsiTheme="minorHAnsi" w:cs="Times New Roman"/>
          <w:lang w:eastAsia="ru-RU"/>
        </w:rPr>
        <w:t xml:space="preserve">ву медпомощи в лечебных </w:t>
      </w:r>
      <w:r w:rsidRPr="00CF4F3F">
        <w:rPr>
          <w:rFonts w:asciiTheme="minorHAnsi" w:eastAsia="Times New Roman" w:hAnsiTheme="minorHAnsi" w:cs="Times New Roman"/>
          <w:lang w:eastAsia="ru-RU"/>
        </w:rPr>
        <w:t xml:space="preserve">учреждениях области                    </w:t>
      </w:r>
      <w:r w:rsidRPr="00CF4F3F">
        <w:rPr>
          <w:rFonts w:asciiTheme="minorHAnsi" w:eastAsia="Times New Roman" w:hAnsiTheme="minorHAnsi" w:cs="Times New Roman"/>
          <w:strike/>
          <w:lang w:eastAsia="ru-RU"/>
        </w:rPr>
        <w:t xml:space="preserve"> </w:t>
      </w:r>
      <w:r w:rsidRPr="00CF4F3F">
        <w:rPr>
          <w:rFonts w:asciiTheme="minorHAnsi" w:eastAsia="Times New Roman" w:hAnsiTheme="minorHAnsi" w:cs="Times New Roman"/>
          <w:bCs/>
          <w:lang w:eastAsia="ru-RU"/>
        </w:rPr>
        <w:t>280-79-49</w:t>
      </w:r>
      <w:r w:rsidR="00CF4F3F">
        <w:rPr>
          <w:rFonts w:asciiTheme="minorHAnsi" w:eastAsia="Times New Roman" w:hAnsiTheme="minorHAnsi" w:cs="Times New Roman"/>
          <w:bCs/>
          <w:lang w:eastAsia="ru-RU"/>
        </w:rPr>
        <w:t xml:space="preserve"> - </w:t>
      </w:r>
      <w:r w:rsidRPr="00CF4F3F">
        <w:rPr>
          <w:rFonts w:asciiTheme="minorHAnsi" w:eastAsia="Times New Roman" w:hAnsiTheme="minorHAnsi" w:cs="Times New Roman"/>
          <w:lang w:eastAsia="ru-RU"/>
        </w:rPr>
        <w:t>вопросы борьбы с коррупцией.</w:t>
      </w:r>
    </w:p>
    <w:p w:rsidR="00CF15F9" w:rsidRDefault="00235C96" w:rsidP="00CF4F3F">
      <w:pPr>
        <w:pStyle w:val="a6"/>
        <w:numPr>
          <w:ilvl w:val="0"/>
          <w:numId w:val="13"/>
        </w:numPr>
        <w:spacing w:after="0" w:line="240" w:lineRule="auto"/>
        <w:ind w:left="284" w:hanging="284"/>
        <w:rPr>
          <w:rFonts w:asciiTheme="minorHAnsi" w:eastAsia="Times New Roman" w:hAnsiTheme="minorHAnsi" w:cs="Times New Roman"/>
          <w:lang w:eastAsia="ru-RU"/>
        </w:rPr>
      </w:pPr>
      <w:r w:rsidRPr="00CF4F3F">
        <w:rPr>
          <w:rFonts w:asciiTheme="minorHAnsi" w:eastAsia="Times New Roman" w:hAnsiTheme="minorHAnsi" w:cs="Times New Roman"/>
          <w:lang w:eastAsia="ru-RU"/>
        </w:rPr>
        <w:t>Территориальный орган федеральной службы по надзору в сфере здравоохранения и социального развития по Ростовской области.</w:t>
      </w:r>
    </w:p>
    <w:p w:rsidR="00CF4F3F" w:rsidRPr="00CF4F3F" w:rsidRDefault="00CF4F3F" w:rsidP="00CF4F3F">
      <w:pPr>
        <w:spacing w:after="0" w:line="240" w:lineRule="auto"/>
        <w:rPr>
          <w:rFonts w:asciiTheme="minorHAnsi" w:eastAsia="Times New Roman" w:hAnsiTheme="minorHAnsi" w:cs="Times New Roman"/>
          <w:lang w:eastAsia="ru-RU"/>
        </w:rPr>
      </w:pPr>
    </w:p>
    <w:p w:rsidR="00CF15F9" w:rsidRPr="00CF4F3F" w:rsidRDefault="00235C96">
      <w:pPr>
        <w:pStyle w:val="Standard"/>
        <w:spacing w:after="0" w:line="240" w:lineRule="auto"/>
        <w:rPr>
          <w:rFonts w:asciiTheme="minorHAnsi" w:hAnsiTheme="minorHAnsi"/>
        </w:rPr>
      </w:pPr>
      <w:r w:rsidRPr="00CF4F3F">
        <w:rPr>
          <w:rFonts w:asciiTheme="minorHAnsi" w:eastAsia="Times New Roman" w:hAnsiTheme="minorHAnsi" w:cs="Times New Roman"/>
          <w:lang w:eastAsia="ru-RU"/>
        </w:rPr>
        <w:t xml:space="preserve">344037, </w:t>
      </w:r>
      <w:r w:rsidRPr="00CF4F3F">
        <w:rPr>
          <w:rFonts w:asciiTheme="minorHAnsi" w:eastAsia="Times New Roman" w:hAnsiTheme="minorHAnsi" w:cs="Times New Roman"/>
          <w:lang w:eastAsia="ru-RU"/>
        </w:rPr>
        <w:t>Ростовская обл., Ростов-на-Дону г, ул. Ченцова, дом 71/63б.                                                        Тел.:+7 (8632) 627026</w:t>
      </w:r>
      <w:proofErr w:type="gramStart"/>
      <w:r w:rsidRPr="00CF4F3F">
        <w:rPr>
          <w:rFonts w:asciiTheme="minorHAnsi" w:eastAsia="Times New Roman" w:hAnsiTheme="minorHAnsi" w:cs="Times New Roman"/>
          <w:lang w:eastAsia="ru-RU"/>
        </w:rPr>
        <w:t xml:space="preserve"> ;</w:t>
      </w:r>
      <w:proofErr w:type="gramEnd"/>
      <w:r w:rsidRPr="00CF4F3F">
        <w:rPr>
          <w:rFonts w:asciiTheme="minorHAnsi" w:eastAsia="Times New Roman" w:hAnsiTheme="minorHAnsi" w:cs="Times New Roman"/>
          <w:lang w:eastAsia="ru-RU"/>
        </w:rPr>
        <w:t xml:space="preserve"> Факс: +7 (8632) 627026.</w:t>
      </w:r>
    </w:p>
    <w:p w:rsidR="00CF15F9" w:rsidRPr="00CF4F3F" w:rsidRDefault="00CF15F9">
      <w:pPr>
        <w:pStyle w:val="Standard"/>
        <w:spacing w:after="0" w:line="240" w:lineRule="auto"/>
        <w:rPr>
          <w:rFonts w:asciiTheme="minorHAnsi" w:eastAsia="Times New Roman" w:hAnsiTheme="minorHAnsi" w:cs="Times New Roman"/>
          <w:lang w:eastAsia="ru-RU"/>
        </w:rPr>
      </w:pPr>
    </w:p>
    <w:p w:rsidR="00CF4F3F" w:rsidRDefault="00235C96" w:rsidP="00CF4F3F">
      <w:pPr>
        <w:pStyle w:val="a7"/>
        <w:numPr>
          <w:ilvl w:val="0"/>
          <w:numId w:val="5"/>
        </w:numPr>
        <w:ind w:left="284" w:hanging="284"/>
        <w:rPr>
          <w:rFonts w:asciiTheme="minorHAnsi" w:hAnsiTheme="minorHAnsi"/>
        </w:rPr>
      </w:pPr>
      <w:r w:rsidRPr="00CF4F3F">
        <w:rPr>
          <w:rFonts w:asciiTheme="minorHAnsi" w:eastAsia="Times New Roman" w:hAnsiTheme="minorHAnsi"/>
          <w:lang w:eastAsia="ru-RU"/>
        </w:rPr>
        <w:t xml:space="preserve">Управление федеральной службы по надзору в сфере защиты прав потребителя и благополучия </w:t>
      </w:r>
      <w:r w:rsidRPr="00CF4F3F">
        <w:rPr>
          <w:rFonts w:asciiTheme="minorHAnsi" w:eastAsia="Times New Roman" w:hAnsiTheme="minorHAnsi"/>
          <w:lang w:eastAsia="ru-RU"/>
        </w:rPr>
        <w:t>человека по Ростовской области.</w:t>
      </w:r>
    </w:p>
    <w:p w:rsidR="00CC518E" w:rsidRPr="002F12ED" w:rsidRDefault="00235C96" w:rsidP="00CF4F3F">
      <w:pPr>
        <w:pStyle w:val="a7"/>
        <w:rPr>
          <w:rFonts w:asciiTheme="minorHAnsi" w:eastAsia="Times New Roman" w:hAnsiTheme="minorHAnsi"/>
          <w:bCs/>
          <w:lang w:eastAsia="ru-RU"/>
        </w:rPr>
      </w:pPr>
      <w:r w:rsidRPr="00CF4F3F">
        <w:rPr>
          <w:rFonts w:asciiTheme="minorHAnsi" w:eastAsia="Times New Roman" w:hAnsiTheme="minorHAnsi"/>
          <w:lang w:eastAsia="ru-RU"/>
        </w:rPr>
        <w:t xml:space="preserve"> 344019, г. г</w:t>
      </w:r>
      <w:proofErr w:type="gramStart"/>
      <w:r w:rsidRPr="00CF4F3F">
        <w:rPr>
          <w:rFonts w:asciiTheme="minorHAnsi" w:eastAsia="Times New Roman" w:hAnsiTheme="minorHAnsi"/>
          <w:lang w:eastAsia="ru-RU"/>
        </w:rPr>
        <w:t>.Р</w:t>
      </w:r>
      <w:proofErr w:type="gramEnd"/>
      <w:r w:rsidRPr="00CF4F3F">
        <w:rPr>
          <w:rFonts w:asciiTheme="minorHAnsi" w:eastAsia="Times New Roman" w:hAnsiTheme="minorHAnsi"/>
          <w:lang w:eastAsia="ru-RU"/>
        </w:rPr>
        <w:t xml:space="preserve">остов-на-Дону, ул. 18 линия, 17.Тел.: +7 (863) </w:t>
      </w:r>
      <w:r w:rsidRPr="00CF4F3F">
        <w:rPr>
          <w:rFonts w:asciiTheme="minorHAnsi" w:eastAsia="Times New Roman" w:hAnsiTheme="minorHAnsi"/>
          <w:bCs/>
          <w:lang w:eastAsia="ru-RU"/>
        </w:rPr>
        <w:t>251-05-</w:t>
      </w:r>
      <w:r w:rsidR="00CC518E" w:rsidRPr="002F12ED">
        <w:rPr>
          <w:rFonts w:asciiTheme="minorHAnsi" w:eastAsia="Times New Roman" w:hAnsiTheme="minorHAnsi"/>
          <w:bCs/>
          <w:lang w:eastAsia="ru-RU"/>
        </w:rPr>
        <w:t>0</w:t>
      </w:r>
      <w:r w:rsidRPr="00CF4F3F">
        <w:rPr>
          <w:rFonts w:asciiTheme="minorHAnsi" w:eastAsia="Times New Roman" w:hAnsiTheme="minorHAnsi"/>
          <w:bCs/>
          <w:lang w:eastAsia="ru-RU"/>
        </w:rPr>
        <w:t>9</w:t>
      </w:r>
    </w:p>
    <w:sectPr w:rsidR="00CC518E" w:rsidRPr="002F12ED" w:rsidSect="00CF15F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C96" w:rsidRDefault="00235C96" w:rsidP="00CF15F9">
      <w:pPr>
        <w:spacing w:after="0" w:line="240" w:lineRule="auto"/>
      </w:pPr>
      <w:r>
        <w:separator/>
      </w:r>
    </w:p>
  </w:endnote>
  <w:endnote w:type="continuationSeparator" w:id="0">
    <w:p w:rsidR="00235C96" w:rsidRDefault="00235C96" w:rsidP="00CF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C96" w:rsidRDefault="00235C96" w:rsidP="00CF15F9">
      <w:pPr>
        <w:spacing w:after="0" w:line="240" w:lineRule="auto"/>
      </w:pPr>
      <w:r w:rsidRPr="00CF15F9">
        <w:rPr>
          <w:color w:val="000000"/>
        </w:rPr>
        <w:separator/>
      </w:r>
    </w:p>
  </w:footnote>
  <w:footnote w:type="continuationSeparator" w:id="0">
    <w:p w:rsidR="00235C96" w:rsidRDefault="00235C96" w:rsidP="00CF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544"/>
    <w:multiLevelType w:val="multilevel"/>
    <w:tmpl w:val="BE00B4A6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463685D"/>
    <w:multiLevelType w:val="multilevel"/>
    <w:tmpl w:val="308CB8C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62577C6"/>
    <w:multiLevelType w:val="multilevel"/>
    <w:tmpl w:val="4F3C453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9563601"/>
    <w:multiLevelType w:val="multilevel"/>
    <w:tmpl w:val="2654BE4C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4D36144"/>
    <w:multiLevelType w:val="multilevel"/>
    <w:tmpl w:val="4DDEBE32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2F94312"/>
    <w:multiLevelType w:val="multilevel"/>
    <w:tmpl w:val="9D64850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F8A7C90"/>
    <w:multiLevelType w:val="multilevel"/>
    <w:tmpl w:val="ED86B932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61CA51F8"/>
    <w:multiLevelType w:val="multilevel"/>
    <w:tmpl w:val="A6464BC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76893F00"/>
    <w:multiLevelType w:val="multilevel"/>
    <w:tmpl w:val="3598723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773E4C73"/>
    <w:multiLevelType w:val="multilevel"/>
    <w:tmpl w:val="ED545240"/>
    <w:lvl w:ilvl="0">
      <w:numFmt w:val="bullet"/>
      <w:lvlText w:val="•"/>
      <w:lvlJc w:val="left"/>
      <w:rPr>
        <w:rFonts w:asciiTheme="majorHAnsi" w:eastAsia="OpenSymbol" w:hAnsiTheme="majorHAnsi" w:cs="OpenSymbol" w:hint="default"/>
        <w:sz w:val="24"/>
        <w:szCs w:val="24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0">
    <w:abstractNumId w:val="0"/>
    <w:lvlOverride w:ilvl="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1">
    <w:abstractNumId w:val="2"/>
    <w:lvlOverride w:ilvl="0"/>
  </w:num>
  <w:num w:numId="12">
    <w:abstractNumId w:val="9"/>
  </w:num>
  <w:num w:numId="13">
    <w:abstractNumId w:val="5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15F9"/>
    <w:rsid w:val="00235C96"/>
    <w:rsid w:val="002F12ED"/>
    <w:rsid w:val="00CC518E"/>
    <w:rsid w:val="00CF15F9"/>
    <w:rsid w:val="00CF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15F9"/>
    <w:pPr>
      <w:widowControl/>
    </w:pPr>
  </w:style>
  <w:style w:type="paragraph" w:styleId="a3">
    <w:name w:val="Title"/>
    <w:basedOn w:val="Standard"/>
    <w:next w:val="Textbody"/>
    <w:rsid w:val="00CF15F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F15F9"/>
    <w:pPr>
      <w:spacing w:after="120"/>
    </w:pPr>
  </w:style>
  <w:style w:type="paragraph" w:styleId="a4">
    <w:name w:val="Subtitle"/>
    <w:basedOn w:val="a3"/>
    <w:next w:val="Textbody"/>
    <w:rsid w:val="00CF15F9"/>
    <w:pPr>
      <w:jc w:val="center"/>
    </w:pPr>
    <w:rPr>
      <w:i/>
      <w:iCs/>
    </w:rPr>
  </w:style>
  <w:style w:type="paragraph" w:styleId="a5">
    <w:name w:val="List"/>
    <w:basedOn w:val="Textbody"/>
    <w:rsid w:val="00CF15F9"/>
  </w:style>
  <w:style w:type="paragraph" w:customStyle="1" w:styleId="Caption">
    <w:name w:val="Caption"/>
    <w:basedOn w:val="Standard"/>
    <w:rsid w:val="00CF15F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CF15F9"/>
    <w:pPr>
      <w:suppressLineNumbers/>
    </w:pPr>
  </w:style>
  <w:style w:type="paragraph" w:styleId="a6">
    <w:name w:val="List Paragraph"/>
    <w:basedOn w:val="Standard"/>
    <w:rsid w:val="00CF15F9"/>
  </w:style>
  <w:style w:type="paragraph" w:customStyle="1" w:styleId="Op2">
    <w:name w:val="Op. Уровень списка 2"/>
    <w:basedOn w:val="Standard"/>
    <w:rsid w:val="00CF15F9"/>
  </w:style>
  <w:style w:type="paragraph" w:customStyle="1" w:styleId="Op1">
    <w:name w:val="Op. Уровень списка 1"/>
    <w:basedOn w:val="Standard"/>
    <w:rsid w:val="00CF15F9"/>
  </w:style>
  <w:style w:type="paragraph" w:customStyle="1" w:styleId="Op3">
    <w:name w:val="Op. Уровень списка 3"/>
    <w:basedOn w:val="Standard"/>
    <w:rsid w:val="00CF15F9"/>
  </w:style>
  <w:style w:type="paragraph" w:customStyle="1" w:styleId="Op30">
    <w:name w:val="Op. Заголовок 3"/>
    <w:rsid w:val="00CF15F9"/>
  </w:style>
  <w:style w:type="paragraph" w:customStyle="1" w:styleId="Op">
    <w:name w:val="Op. Основной текст"/>
    <w:rsid w:val="00CF15F9"/>
  </w:style>
  <w:style w:type="paragraph" w:customStyle="1" w:styleId="Op20">
    <w:name w:val="Op. Заголовок 2"/>
    <w:rsid w:val="00CF15F9"/>
  </w:style>
  <w:style w:type="paragraph" w:styleId="a7">
    <w:name w:val="Normal (Web)"/>
    <w:basedOn w:val="Standard"/>
    <w:rsid w:val="00CF15F9"/>
  </w:style>
  <w:style w:type="paragraph" w:styleId="a8">
    <w:name w:val="Balloon Text"/>
    <w:basedOn w:val="Standard"/>
    <w:rsid w:val="00CF15F9"/>
  </w:style>
  <w:style w:type="paragraph" w:customStyle="1" w:styleId="Header">
    <w:name w:val="Header"/>
    <w:basedOn w:val="Standard"/>
    <w:rsid w:val="00CF15F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Standard"/>
    <w:rsid w:val="00CF15F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rsid w:val="00CF15F9"/>
    <w:pPr>
      <w:suppressLineNumbers/>
    </w:pPr>
  </w:style>
  <w:style w:type="paragraph" w:customStyle="1" w:styleId="TableHeading">
    <w:name w:val="Table Heading"/>
    <w:basedOn w:val="TableContents"/>
    <w:rsid w:val="00CF15F9"/>
    <w:pPr>
      <w:jc w:val="center"/>
    </w:pPr>
    <w:rPr>
      <w:b/>
      <w:bCs/>
    </w:rPr>
  </w:style>
  <w:style w:type="character" w:customStyle="1" w:styleId="ListLabel1">
    <w:name w:val="ListLabel 1"/>
    <w:rsid w:val="00CF15F9"/>
    <w:rPr>
      <w:rFonts w:cs="Courier New"/>
    </w:rPr>
  </w:style>
  <w:style w:type="character" w:customStyle="1" w:styleId="Op0">
    <w:name w:val="Op. Основной текст Знак"/>
    <w:basedOn w:val="a0"/>
    <w:rsid w:val="00CF15F9"/>
  </w:style>
  <w:style w:type="character" w:customStyle="1" w:styleId="a9">
    <w:name w:val="Текст выноски Знак"/>
    <w:basedOn w:val="a0"/>
    <w:rsid w:val="00CF15F9"/>
  </w:style>
  <w:style w:type="character" w:customStyle="1" w:styleId="aa">
    <w:name w:val="Верхний колонтитул Знак"/>
    <w:basedOn w:val="a0"/>
    <w:rsid w:val="00CF15F9"/>
  </w:style>
  <w:style w:type="character" w:customStyle="1" w:styleId="ab">
    <w:name w:val="Нижний колонтитул Знак"/>
    <w:basedOn w:val="a0"/>
    <w:rsid w:val="00CF15F9"/>
  </w:style>
  <w:style w:type="character" w:customStyle="1" w:styleId="BulletSymbols">
    <w:name w:val="Bullet Symbols"/>
    <w:rsid w:val="00CF15F9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CF15F9"/>
    <w:pPr>
      <w:numPr>
        <w:numId w:val="1"/>
      </w:numPr>
    </w:pPr>
  </w:style>
  <w:style w:type="numbering" w:customStyle="1" w:styleId="WWNum2">
    <w:name w:val="WWNum2"/>
    <w:basedOn w:val="a2"/>
    <w:rsid w:val="00CF15F9"/>
    <w:pPr>
      <w:numPr>
        <w:numId w:val="2"/>
      </w:numPr>
    </w:pPr>
  </w:style>
  <w:style w:type="numbering" w:customStyle="1" w:styleId="WWNum3">
    <w:name w:val="WWNum3"/>
    <w:basedOn w:val="a2"/>
    <w:rsid w:val="00CF15F9"/>
    <w:pPr>
      <w:numPr>
        <w:numId w:val="3"/>
      </w:numPr>
    </w:pPr>
  </w:style>
  <w:style w:type="numbering" w:customStyle="1" w:styleId="WWNum4">
    <w:name w:val="WWNum4"/>
    <w:basedOn w:val="a2"/>
    <w:rsid w:val="00CF15F9"/>
    <w:pPr>
      <w:numPr>
        <w:numId w:val="4"/>
      </w:numPr>
    </w:pPr>
  </w:style>
  <w:style w:type="numbering" w:customStyle="1" w:styleId="WWNum5">
    <w:name w:val="WWNum5"/>
    <w:basedOn w:val="a2"/>
    <w:rsid w:val="00CF15F9"/>
    <w:pPr>
      <w:numPr>
        <w:numId w:val="5"/>
      </w:numPr>
    </w:pPr>
  </w:style>
  <w:style w:type="numbering" w:customStyle="1" w:styleId="WWNum6">
    <w:name w:val="WWNum6"/>
    <w:basedOn w:val="a2"/>
    <w:rsid w:val="00CF15F9"/>
    <w:pPr>
      <w:numPr>
        <w:numId w:val="6"/>
      </w:numPr>
    </w:pPr>
  </w:style>
  <w:style w:type="numbering" w:customStyle="1" w:styleId="WWNum7">
    <w:name w:val="WWNum7"/>
    <w:basedOn w:val="a2"/>
    <w:rsid w:val="00CF15F9"/>
    <w:pPr>
      <w:numPr>
        <w:numId w:val="7"/>
      </w:numPr>
    </w:pPr>
  </w:style>
  <w:style w:type="numbering" w:customStyle="1" w:styleId="WWNum8">
    <w:name w:val="WWNum8"/>
    <w:basedOn w:val="a2"/>
    <w:rsid w:val="00CF15F9"/>
    <w:pPr>
      <w:numPr>
        <w:numId w:val="8"/>
      </w:numPr>
    </w:pPr>
  </w:style>
  <w:style w:type="numbering" w:customStyle="1" w:styleId="WWNum9">
    <w:name w:val="WWNum9"/>
    <w:basedOn w:val="a2"/>
    <w:rsid w:val="00CF15F9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Дмитрий</cp:lastModifiedBy>
  <cp:revision>3</cp:revision>
  <dcterms:created xsi:type="dcterms:W3CDTF">2016-05-12T08:52:00Z</dcterms:created>
  <dcterms:modified xsi:type="dcterms:W3CDTF">2016-05-12T08:52:00Z</dcterms:modified>
</cp:coreProperties>
</file>